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6B" w:rsidRPr="000E669E" w:rsidRDefault="009A276B" w:rsidP="009A27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E669E">
        <w:rPr>
          <w:b/>
          <w:sz w:val="36"/>
          <w:szCs w:val="36"/>
        </w:rPr>
        <w:t>International No Cost Invoice</w:t>
      </w:r>
    </w:p>
    <w:p w:rsidR="009A276B" w:rsidRPr="009A276B" w:rsidRDefault="009A276B" w:rsidP="009A276B">
      <w:pPr>
        <w:jc w:val="center"/>
        <w:rPr>
          <w:b/>
        </w:rPr>
      </w:pPr>
      <w:r>
        <w:rPr>
          <w:b/>
        </w:rPr>
        <w:t>(</w:t>
      </w:r>
      <w:r w:rsidRPr="009A276B">
        <w:rPr>
          <w:b/>
        </w:rPr>
        <w:t>For Customs Purposes Only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276B" w:rsidTr="009A276B">
        <w:tc>
          <w:tcPr>
            <w:tcW w:w="4788" w:type="dxa"/>
          </w:tcPr>
          <w:p w:rsidR="009A276B" w:rsidRDefault="009A276B">
            <w:r>
              <w:t>From:</w:t>
            </w:r>
          </w:p>
          <w:p w:rsidR="009A276B" w:rsidRDefault="009A276B"/>
          <w:p w:rsidR="009A276B" w:rsidRDefault="009A276B"/>
          <w:p w:rsidR="009A276B" w:rsidRDefault="009A276B"/>
          <w:p w:rsidR="009A276B" w:rsidRDefault="009A276B"/>
          <w:p w:rsidR="009A276B" w:rsidRDefault="009A276B"/>
        </w:tc>
        <w:tc>
          <w:tcPr>
            <w:tcW w:w="4788" w:type="dxa"/>
          </w:tcPr>
          <w:p w:rsidR="009A276B" w:rsidRDefault="009A276B">
            <w:r>
              <w:t>Recipient:</w:t>
            </w:r>
          </w:p>
        </w:tc>
      </w:tr>
    </w:tbl>
    <w:p w:rsidR="000E669E" w:rsidRDefault="000E669E" w:rsidP="009A276B">
      <w:pPr>
        <w:jc w:val="center"/>
        <w:rPr>
          <w:b/>
        </w:rPr>
      </w:pPr>
    </w:p>
    <w:p w:rsidR="009A276B" w:rsidRDefault="009A276B" w:rsidP="009A276B">
      <w:pPr>
        <w:jc w:val="center"/>
        <w:rPr>
          <w:b/>
        </w:rPr>
      </w:pPr>
      <w:r w:rsidRPr="009A276B">
        <w:rPr>
          <w:b/>
        </w:rPr>
        <w:t>Contents</w:t>
      </w:r>
    </w:p>
    <w:p w:rsidR="000E669E" w:rsidRPr="009A276B" w:rsidRDefault="000E669E" w:rsidP="009A276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7"/>
        <w:gridCol w:w="999"/>
        <w:gridCol w:w="3664"/>
        <w:gridCol w:w="1440"/>
        <w:gridCol w:w="1458"/>
      </w:tblGrid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Part Number</w:t>
            </w: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Unit of Measure</w:t>
            </w: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Quantity</w:t>
            </w: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Description</w:t>
            </w: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Unit Price</w:t>
            </w:r>
          </w:p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(In US Dollars)</w:t>
            </w: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 w:rsidRPr="009A276B">
              <w:rPr>
                <w:sz w:val="20"/>
                <w:szCs w:val="20"/>
              </w:rPr>
              <w:t>Extended Price</w:t>
            </w:r>
          </w:p>
          <w:p w:rsidR="009A276B" w:rsidRPr="009A276B" w:rsidRDefault="009A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(Unit x</w:t>
            </w:r>
            <w:r w:rsidRPr="009A276B">
              <w:rPr>
                <w:sz w:val="20"/>
                <w:szCs w:val="20"/>
              </w:rPr>
              <w:t xml:space="preserve"> Qty.)</w:t>
            </w: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Default="009A276B">
            <w:pPr>
              <w:rPr>
                <w:sz w:val="20"/>
                <w:szCs w:val="20"/>
              </w:rPr>
            </w:pPr>
          </w:p>
          <w:p w:rsidR="000E669E" w:rsidRDefault="005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:rsidR="000E669E" w:rsidRDefault="000E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B Number:</w:t>
            </w:r>
          </w:p>
          <w:p w:rsidR="000E669E" w:rsidRPr="009A276B" w:rsidRDefault="000E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ECCN:</w:t>
            </w: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</w:tr>
      <w:tr w:rsidR="009A276B" w:rsidTr="009A276B">
        <w:tc>
          <w:tcPr>
            <w:tcW w:w="100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276B" w:rsidRPr="009A276B" w:rsidRDefault="009A276B" w:rsidP="009A27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VALUE FOR CUSTOMS PURPOSES</w:t>
            </w:r>
          </w:p>
        </w:tc>
        <w:tc>
          <w:tcPr>
            <w:tcW w:w="1458" w:type="dxa"/>
          </w:tcPr>
          <w:p w:rsidR="009A276B" w:rsidRPr="009A276B" w:rsidRDefault="009A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9A276B" w:rsidRDefault="009A2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680"/>
      </w:tblGrid>
      <w:tr w:rsidR="009A276B" w:rsidTr="009A276B">
        <w:tc>
          <w:tcPr>
            <w:tcW w:w="1998" w:type="dxa"/>
          </w:tcPr>
          <w:p w:rsidR="009A276B" w:rsidRDefault="009A276B">
            <w:r>
              <w:t>Export License No.</w:t>
            </w:r>
          </w:p>
        </w:tc>
        <w:tc>
          <w:tcPr>
            <w:tcW w:w="4680" w:type="dxa"/>
          </w:tcPr>
          <w:p w:rsidR="009A276B" w:rsidRDefault="009A276B"/>
        </w:tc>
      </w:tr>
      <w:tr w:rsidR="009A276B" w:rsidTr="009A276B">
        <w:tc>
          <w:tcPr>
            <w:tcW w:w="1998" w:type="dxa"/>
          </w:tcPr>
          <w:p w:rsidR="009A276B" w:rsidRDefault="009A276B">
            <w:r>
              <w:t>Carrier</w:t>
            </w:r>
          </w:p>
        </w:tc>
        <w:tc>
          <w:tcPr>
            <w:tcW w:w="4680" w:type="dxa"/>
          </w:tcPr>
          <w:p w:rsidR="009A276B" w:rsidRDefault="009A276B"/>
        </w:tc>
      </w:tr>
      <w:tr w:rsidR="009A276B" w:rsidTr="009A276B">
        <w:tc>
          <w:tcPr>
            <w:tcW w:w="1998" w:type="dxa"/>
          </w:tcPr>
          <w:p w:rsidR="009A276B" w:rsidRDefault="009A276B">
            <w:r>
              <w:t>International Waybill No.</w:t>
            </w:r>
          </w:p>
        </w:tc>
        <w:tc>
          <w:tcPr>
            <w:tcW w:w="4680" w:type="dxa"/>
          </w:tcPr>
          <w:p w:rsidR="009A276B" w:rsidRDefault="009A276B"/>
        </w:tc>
      </w:tr>
    </w:tbl>
    <w:p w:rsidR="009A276B" w:rsidRDefault="009A276B"/>
    <w:p w:rsidR="00791AAD" w:rsidRDefault="00791AAD">
      <w:r>
        <w:t>Destination Control Statement</w:t>
      </w:r>
      <w:r w:rsidR="000E669E">
        <w:t>:</w:t>
      </w:r>
    </w:p>
    <w:p w:rsidR="000E669E" w:rsidRDefault="000E669E">
      <w:pPr>
        <w:rPr>
          <w:i/>
        </w:rPr>
      </w:pPr>
      <w:r w:rsidRPr="000E669E">
        <w:rPr>
          <w:i/>
        </w:rPr>
        <w:t xml:space="preserve">These commodities, technology or software were exported from the United States </w:t>
      </w:r>
      <w:r w:rsidR="00C8697C">
        <w:rPr>
          <w:i/>
        </w:rPr>
        <w:t xml:space="preserve">(US) </w:t>
      </w:r>
      <w:r w:rsidRPr="000E669E">
        <w:rPr>
          <w:i/>
        </w:rPr>
        <w:t>in accordance with the Export Administration Regulations.  Diversion contrary to US law is prohibited.</w:t>
      </w:r>
      <w:r>
        <w:rPr>
          <w:i/>
        </w:rPr>
        <w:t xml:space="preserve">  (15 CFR 758.6)</w:t>
      </w:r>
    </w:p>
    <w:p w:rsidR="00791AAD" w:rsidRPr="000E669E" w:rsidRDefault="000E669E">
      <w:pPr>
        <w:rPr>
          <w:i/>
        </w:rPr>
      </w:pPr>
      <w:r w:rsidRPr="000E669E">
        <w:rPr>
          <w:i/>
        </w:rPr>
        <w:br/>
      </w:r>
    </w:p>
    <w:sectPr w:rsidR="00791AAD" w:rsidRPr="000E669E" w:rsidSect="00A6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6B"/>
    <w:rsid w:val="000E669E"/>
    <w:rsid w:val="001D62D8"/>
    <w:rsid w:val="00325A3C"/>
    <w:rsid w:val="005E5596"/>
    <w:rsid w:val="00791AAD"/>
    <w:rsid w:val="00912F90"/>
    <w:rsid w:val="009A276B"/>
    <w:rsid w:val="00A667DA"/>
    <w:rsid w:val="00C072B5"/>
    <w:rsid w:val="00C8697C"/>
    <w:rsid w:val="00D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757C7-F1A8-4A7C-A56B-832552F6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35CB-3E32-4123-B216-22F9857C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Halaszyn</dc:creator>
  <cp:lastModifiedBy>skyk</cp:lastModifiedBy>
  <cp:revision>2</cp:revision>
  <dcterms:created xsi:type="dcterms:W3CDTF">2019-08-03T01:09:00Z</dcterms:created>
  <dcterms:modified xsi:type="dcterms:W3CDTF">2019-08-03T01:09:00Z</dcterms:modified>
</cp:coreProperties>
</file>